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00" w:lineRule="exact"/>
        <w:jc w:val="center"/>
        <w:textAlignment w:val="center"/>
        <w:rPr>
          <w:rFonts w:ascii="方正小标宋简体" w:hAnsi="方正小标宋简体" w:eastAsia="方正小标宋简体"/>
          <w:sz w:val="36"/>
        </w:rPr>
      </w:pPr>
      <w:r>
        <w:rPr>
          <w:rFonts w:hint="eastAsia" w:ascii="方正小标宋简体" w:hAnsi="方正小标宋简体" w:eastAsia="方正小标宋简体"/>
          <w:sz w:val="36"/>
        </w:rPr>
        <w:t>福州市优秀律师事务所申报表</w:t>
      </w:r>
    </w:p>
    <w:p>
      <w:pPr>
        <w:spacing w:line="420" w:lineRule="exact"/>
        <w:textAlignment w:val="baseline"/>
      </w:pPr>
    </w:p>
    <w:tbl>
      <w:tblPr>
        <w:tblStyle w:val="5"/>
        <w:tblW w:w="9080" w:type="dxa"/>
        <w:tblInd w:w="-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95"/>
        <w:gridCol w:w="155"/>
        <w:gridCol w:w="1240"/>
        <w:gridCol w:w="180"/>
        <w:gridCol w:w="850"/>
        <w:gridCol w:w="350"/>
        <w:gridCol w:w="1395"/>
        <w:gridCol w:w="525"/>
        <w:gridCol w:w="96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69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律师事务所名称（盖章）</w:t>
            </w:r>
          </w:p>
        </w:tc>
        <w:tc>
          <w:tcPr>
            <w:tcW w:w="539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  任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成立时间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执业律师人数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合伙人数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党员人数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是否组建党支部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其他党派人数</w:t>
            </w:r>
          </w:p>
        </w:tc>
        <w:tc>
          <w:tcPr>
            <w:tcW w:w="6810" w:type="dxa"/>
            <w:gridSpan w:val="8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登记地址</w:t>
            </w:r>
          </w:p>
        </w:tc>
        <w:tc>
          <w:tcPr>
            <w:tcW w:w="6810" w:type="dxa"/>
            <w:gridSpan w:val="8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办公地址</w:t>
            </w:r>
          </w:p>
        </w:tc>
        <w:tc>
          <w:tcPr>
            <w:tcW w:w="6810" w:type="dxa"/>
            <w:gridSpan w:val="8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2017年业务额</w:t>
            </w:r>
          </w:p>
        </w:tc>
        <w:tc>
          <w:tcPr>
            <w:tcW w:w="6810" w:type="dxa"/>
            <w:gridSpan w:val="8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合 伙 人 业 务 收 入 情 况</w:t>
            </w:r>
          </w:p>
        </w:tc>
        <w:tc>
          <w:tcPr>
            <w:tcW w:w="139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金额</w:t>
            </w:r>
          </w:p>
        </w:tc>
        <w:tc>
          <w:tcPr>
            <w:tcW w:w="1380" w:type="dxa"/>
            <w:gridSpan w:val="3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39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金额</w:t>
            </w: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31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</w:rPr>
            </w:pPr>
          </w:p>
        </w:tc>
        <w:tc>
          <w:tcPr>
            <w:tcW w:w="148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310" w:type="dxa"/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</w:rPr>
            </w:pPr>
          </w:p>
        </w:tc>
        <w:tc>
          <w:tcPr>
            <w:tcW w:w="148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310" w:type="dxa"/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</w:rPr>
            </w:pPr>
          </w:p>
        </w:tc>
        <w:tc>
          <w:tcPr>
            <w:tcW w:w="148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31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</w:rPr>
            </w:pPr>
          </w:p>
        </w:tc>
        <w:tc>
          <w:tcPr>
            <w:tcW w:w="148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310" w:type="dxa"/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</w:rPr>
            </w:pPr>
          </w:p>
        </w:tc>
        <w:tc>
          <w:tcPr>
            <w:tcW w:w="148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31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</w:rPr>
            </w:pPr>
          </w:p>
        </w:tc>
        <w:tc>
          <w:tcPr>
            <w:tcW w:w="148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310" w:type="dxa"/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</w:rPr>
            </w:pPr>
          </w:p>
        </w:tc>
        <w:tc>
          <w:tcPr>
            <w:tcW w:w="148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31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</w:rPr>
            </w:pPr>
          </w:p>
        </w:tc>
        <w:tc>
          <w:tcPr>
            <w:tcW w:w="148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31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</w:rPr>
            </w:pPr>
          </w:p>
        </w:tc>
        <w:tc>
          <w:tcPr>
            <w:tcW w:w="148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310" w:type="dxa"/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rPr>
                <w:sz w:val="28"/>
              </w:rPr>
            </w:pPr>
          </w:p>
        </w:tc>
        <w:tc>
          <w:tcPr>
            <w:tcW w:w="148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310" w:type="dxa"/>
          </w:tcPr>
          <w:p>
            <w:pPr>
              <w:rPr>
                <w:sz w:val="28"/>
              </w:rPr>
            </w:pPr>
          </w:p>
        </w:tc>
      </w:tr>
    </w:tbl>
    <w:p>
      <w:pPr>
        <w:tabs>
          <w:tab w:val="left" w:pos="736"/>
        </w:tabs>
        <w:jc w:val="left"/>
      </w:pPr>
      <w:r>
        <w:br w:type="page"/>
      </w:r>
    </w:p>
    <w:tbl>
      <w:tblPr>
        <w:tblStyle w:val="5"/>
        <w:tblW w:w="9164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8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9" w:hRule="atLeast"/>
        </w:trPr>
        <w:tc>
          <w:tcPr>
            <w:tcW w:w="103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近二年论文及获奖情况</w:t>
            </w:r>
          </w:p>
        </w:tc>
        <w:tc>
          <w:tcPr>
            <w:tcW w:w="8129" w:type="dxa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</w:trPr>
        <w:tc>
          <w:tcPr>
            <w:tcW w:w="103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近二年参加</w:t>
            </w:r>
            <w:r>
              <w:rPr>
                <w:rFonts w:hint="eastAsia"/>
                <w:sz w:val="28"/>
                <w:lang w:val="en-US" w:eastAsia="zh-CN"/>
              </w:rPr>
              <w:t>福州</w:t>
            </w:r>
            <w:r>
              <w:rPr>
                <w:rFonts w:hint="eastAsia"/>
                <w:sz w:val="28"/>
              </w:rPr>
              <w:t>律协活动</w:t>
            </w:r>
          </w:p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及获奖情况</w:t>
            </w:r>
          </w:p>
        </w:tc>
        <w:tc>
          <w:tcPr>
            <w:tcW w:w="8129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</w:trPr>
        <w:tc>
          <w:tcPr>
            <w:tcW w:w="103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近三年单位及个人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被投诉和受处分情况</w:t>
            </w:r>
          </w:p>
        </w:tc>
        <w:tc>
          <w:tcPr>
            <w:tcW w:w="8129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</w:trPr>
        <w:tc>
          <w:tcPr>
            <w:tcW w:w="103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实习人员考核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不合格情况</w:t>
            </w:r>
          </w:p>
        </w:tc>
        <w:tc>
          <w:tcPr>
            <w:tcW w:w="8129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备 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注</w:t>
            </w:r>
          </w:p>
        </w:tc>
        <w:tc>
          <w:tcPr>
            <w:tcW w:w="8129" w:type="dxa"/>
          </w:tcPr>
          <w:p>
            <w:pPr>
              <w:rPr>
                <w:sz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75D"/>
    <w:rsid w:val="000B6E0F"/>
    <w:rsid w:val="00154AE8"/>
    <w:rsid w:val="0018495F"/>
    <w:rsid w:val="001D05FC"/>
    <w:rsid w:val="00213CEF"/>
    <w:rsid w:val="005911A7"/>
    <w:rsid w:val="005A71BB"/>
    <w:rsid w:val="007E52A9"/>
    <w:rsid w:val="0081073E"/>
    <w:rsid w:val="0082032B"/>
    <w:rsid w:val="008B0500"/>
    <w:rsid w:val="0093757F"/>
    <w:rsid w:val="00A8674C"/>
    <w:rsid w:val="00B9375D"/>
    <w:rsid w:val="00BB7205"/>
    <w:rsid w:val="00BE1EFB"/>
    <w:rsid w:val="00C900E0"/>
    <w:rsid w:val="00D568FB"/>
    <w:rsid w:val="00E72C14"/>
    <w:rsid w:val="00ED1A63"/>
    <w:rsid w:val="04D345DC"/>
    <w:rsid w:val="08792726"/>
    <w:rsid w:val="08FF63B0"/>
    <w:rsid w:val="0CD174E4"/>
    <w:rsid w:val="0E22726D"/>
    <w:rsid w:val="0F7513CD"/>
    <w:rsid w:val="10504C24"/>
    <w:rsid w:val="123B27C9"/>
    <w:rsid w:val="197E130A"/>
    <w:rsid w:val="198E6A8C"/>
    <w:rsid w:val="1A6D50F5"/>
    <w:rsid w:val="25920AF1"/>
    <w:rsid w:val="2B202911"/>
    <w:rsid w:val="2B6B792D"/>
    <w:rsid w:val="317E0B53"/>
    <w:rsid w:val="3B1B0F22"/>
    <w:rsid w:val="3C612417"/>
    <w:rsid w:val="42CB2BC8"/>
    <w:rsid w:val="436E1B78"/>
    <w:rsid w:val="48794CD9"/>
    <w:rsid w:val="49997D30"/>
    <w:rsid w:val="4BFC102F"/>
    <w:rsid w:val="512F698B"/>
    <w:rsid w:val="532B256F"/>
    <w:rsid w:val="54D41982"/>
    <w:rsid w:val="5FEB4791"/>
    <w:rsid w:val="664B7C71"/>
    <w:rsid w:val="67390226"/>
    <w:rsid w:val="6A6779B1"/>
    <w:rsid w:val="704542D9"/>
    <w:rsid w:val="72A51D73"/>
    <w:rsid w:val="76C209F8"/>
    <w:rsid w:val="7A810A38"/>
    <w:rsid w:val="7B5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44</Words>
  <Characters>257</Characters>
  <Lines>2</Lines>
  <Paragraphs>1</Paragraphs>
  <TotalTime>2</TotalTime>
  <ScaleCrop>false</ScaleCrop>
  <LinksUpToDate>false</LinksUpToDate>
  <CharactersWithSpaces>300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2018-10-08T14:53:00Z</dcterms:created>
  <dc:creator>2012-5-02</dc:creator>
  <cp:lastModifiedBy>lenovo</cp:lastModifiedBy>
  <dcterms:modified xsi:type="dcterms:W3CDTF">2018-10-15T03:49:56Z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